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622C" w14:textId="77777777" w:rsidR="00663D00" w:rsidRDefault="00663D00" w:rsidP="00663D00">
      <w:pPr>
        <w:rPr>
          <w:rFonts w:ascii="Candara" w:hAnsi="Candara"/>
          <w:b/>
          <w:bCs/>
          <w:smallCaps/>
          <w:u w:val="single"/>
        </w:rPr>
      </w:pPr>
      <w:r>
        <w:rPr>
          <w:rFonts w:ascii="Candara" w:hAnsi="Candara"/>
          <w:b/>
          <w:bCs/>
          <w:smallCaps/>
          <w:noProof/>
          <w:u w:val="single"/>
        </w:rPr>
        <w:drawing>
          <wp:anchor distT="0" distB="0" distL="114300" distR="114300" simplePos="0" relativeHeight="251659264" behindDoc="0" locked="0" layoutInCell="1" allowOverlap="1" wp14:anchorId="4EA2B0A6" wp14:editId="525FA86B">
            <wp:simplePos x="1143000" y="914400"/>
            <wp:positionH relativeFrom="margin">
              <wp:align>center</wp:align>
            </wp:positionH>
            <wp:positionV relativeFrom="page">
              <wp:posOffset>685800</wp:posOffset>
            </wp:positionV>
            <wp:extent cx="1069848" cy="1069848"/>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ch epda.jpg"/>
                    <pic:cNvPicPr/>
                  </pic:nvPicPr>
                  <pic:blipFill>
                    <a:blip r:embed="rId5">
                      <a:extLst>
                        <a:ext uri="{28A0092B-C50C-407E-A947-70E740481C1C}">
                          <a14:useLocalDpi xmlns:a14="http://schemas.microsoft.com/office/drawing/2010/main" val="0"/>
                        </a:ext>
                      </a:extLst>
                    </a:blip>
                    <a:stretch>
                      <a:fillRect/>
                    </a:stretch>
                  </pic:blipFill>
                  <pic:spPr>
                    <a:xfrm>
                      <a:off x="0" y="0"/>
                      <a:ext cx="1069848" cy="1069848"/>
                    </a:xfrm>
                    <a:prstGeom prst="rect">
                      <a:avLst/>
                    </a:prstGeom>
                  </pic:spPr>
                </pic:pic>
              </a:graphicData>
            </a:graphic>
            <wp14:sizeRelH relativeFrom="margin">
              <wp14:pctWidth>0</wp14:pctWidth>
            </wp14:sizeRelH>
            <wp14:sizeRelV relativeFrom="margin">
              <wp14:pctHeight>0</wp14:pctHeight>
            </wp14:sizeRelV>
          </wp:anchor>
        </w:drawing>
      </w:r>
    </w:p>
    <w:p w14:paraId="7665EA2D" w14:textId="77777777" w:rsidR="00663D00" w:rsidRDefault="00663D00" w:rsidP="00663D00">
      <w:pPr>
        <w:rPr>
          <w:rFonts w:ascii="Candara" w:hAnsi="Candara"/>
          <w:b/>
          <w:bCs/>
          <w:smallCaps/>
          <w:u w:val="single"/>
        </w:rPr>
      </w:pPr>
    </w:p>
    <w:p w14:paraId="3ED5C964" w14:textId="77777777" w:rsidR="00663D00" w:rsidRDefault="00663D00" w:rsidP="00663D00">
      <w:pPr>
        <w:rPr>
          <w:rFonts w:ascii="Candara" w:hAnsi="Candara"/>
          <w:b/>
          <w:bCs/>
          <w:smallCaps/>
          <w:u w:val="single"/>
        </w:rPr>
      </w:pPr>
    </w:p>
    <w:p w14:paraId="2A9BE3B6" w14:textId="77777777" w:rsidR="00663D00" w:rsidRDefault="00663D00" w:rsidP="00663D00">
      <w:pPr>
        <w:rPr>
          <w:rFonts w:ascii="Candara" w:hAnsi="Candara"/>
          <w:b/>
          <w:bCs/>
          <w:smallCaps/>
          <w:u w:val="single"/>
        </w:rPr>
      </w:pPr>
    </w:p>
    <w:p w14:paraId="397B838D" w14:textId="77777777" w:rsidR="00663D00" w:rsidRDefault="00663D00" w:rsidP="00663D00">
      <w:pPr>
        <w:rPr>
          <w:rFonts w:ascii="Candara" w:hAnsi="Candara"/>
          <w:b/>
          <w:bCs/>
          <w:smallCaps/>
          <w:u w:val="single"/>
        </w:rPr>
      </w:pPr>
    </w:p>
    <w:p w14:paraId="5272882C" w14:textId="7C24CAF8" w:rsidR="00663D00" w:rsidRDefault="00663D00" w:rsidP="00663D00">
      <w:pPr>
        <w:jc w:val="center"/>
        <w:rPr>
          <w:rFonts w:ascii="Candara" w:hAnsi="Candara"/>
          <w:b/>
          <w:bCs/>
          <w:smallCaps/>
          <w:sz w:val="32"/>
          <w14:shadow w14:blurRad="50800" w14:dist="38100" w14:dir="2700000" w14:sx="100000" w14:sy="100000" w14:kx="0" w14:ky="0" w14:algn="tl">
            <w14:srgbClr w14:val="000000">
              <w14:alpha w14:val="60000"/>
            </w14:srgbClr>
          </w14:shadow>
        </w:rPr>
      </w:pPr>
      <w:r w:rsidRPr="00EC61B3">
        <w:rPr>
          <w:rFonts w:ascii="Candara" w:hAnsi="Candara"/>
          <w:b/>
          <w:bCs/>
          <w:smallCaps/>
          <w:sz w:val="32"/>
          <w14:shadow w14:blurRad="50800" w14:dist="38100" w14:dir="2700000" w14:sx="100000" w14:sy="100000" w14:kx="0" w14:ky="0" w14:algn="tl">
            <w14:srgbClr w14:val="000000">
              <w14:alpha w14:val="60000"/>
            </w14:srgbClr>
          </w14:shadow>
        </w:rPr>
        <w:t>ENVIRONMENTAL PROFESSIONAL DEVELOPMENT ACADEMY</w:t>
      </w:r>
    </w:p>
    <w:p w14:paraId="2A8B75BF" w14:textId="031D6D5D" w:rsidR="00C42DF9" w:rsidRPr="00EC61B3" w:rsidRDefault="00C42DF9" w:rsidP="00663D00">
      <w:pPr>
        <w:jc w:val="center"/>
        <w:rPr>
          <w:rFonts w:ascii="Candara" w:hAnsi="Candara"/>
          <w:b/>
          <w:bCs/>
          <w:smallCaps/>
          <w:sz w:val="32"/>
          <w14:shadow w14:blurRad="50800" w14:dist="38100" w14:dir="2700000" w14:sx="100000" w14:sy="100000" w14:kx="0" w14:ky="0" w14:algn="tl">
            <w14:srgbClr w14:val="000000">
              <w14:alpha w14:val="60000"/>
            </w14:srgbClr>
          </w14:shadow>
        </w:rPr>
      </w:pPr>
      <w:r>
        <w:rPr>
          <w:rFonts w:ascii="Candara" w:hAnsi="Candara"/>
          <w:b/>
          <w:bCs/>
          <w:smallCaps/>
          <w:sz w:val="32"/>
          <w14:shadow w14:blurRad="50800" w14:dist="38100" w14:dir="2700000" w14:sx="100000" w14:sy="100000" w14:kx="0" w14:ky="0" w14:algn="tl">
            <w14:srgbClr w14:val="000000">
              <w14:alpha w14:val="60000"/>
            </w14:srgbClr>
          </w14:shadow>
        </w:rPr>
        <w:t>2021-2022</w:t>
      </w:r>
    </w:p>
    <w:p w14:paraId="0EDED28F" w14:textId="77777777" w:rsidR="00663D00" w:rsidRDefault="00663D00" w:rsidP="00663D00">
      <w:pPr>
        <w:rPr>
          <w:rFonts w:ascii="Candara" w:hAnsi="Candara"/>
          <w:b/>
          <w:bCs/>
          <w:smallCaps/>
          <w:u w:val="single"/>
        </w:rPr>
      </w:pPr>
    </w:p>
    <w:p w14:paraId="154071DF" w14:textId="77777777" w:rsidR="00663D00" w:rsidRPr="005C4438" w:rsidRDefault="00663D00" w:rsidP="00663D00">
      <w:pPr>
        <w:rPr>
          <w:rFonts w:ascii="Candara" w:hAnsi="Candara"/>
        </w:rPr>
      </w:pPr>
      <w:r>
        <w:rPr>
          <w:rFonts w:ascii="Candara" w:hAnsi="Candara"/>
          <w:b/>
          <w:bCs/>
          <w:smallCaps/>
          <w:u w:val="single"/>
        </w:rPr>
        <w:t>Academy Director</w:t>
      </w:r>
      <w:r w:rsidRPr="005C4438">
        <w:rPr>
          <w:rFonts w:ascii="Candara" w:hAnsi="Candara"/>
        </w:rPr>
        <w:t xml:space="preserve">:  </w:t>
      </w:r>
      <w:r w:rsidRPr="005C4438">
        <w:rPr>
          <w:rFonts w:ascii="Candara" w:hAnsi="Candara"/>
        </w:rPr>
        <w:tab/>
      </w:r>
      <w:r>
        <w:rPr>
          <w:rFonts w:ascii="Candara" w:hAnsi="Candara"/>
        </w:rPr>
        <w:tab/>
      </w:r>
      <w:r w:rsidRPr="005C4438">
        <w:rPr>
          <w:rFonts w:ascii="Candara" w:hAnsi="Candara"/>
        </w:rPr>
        <w:t>Brian J. Valentino</w:t>
      </w:r>
      <w:r w:rsidRPr="005C4438">
        <w:rPr>
          <w:rFonts w:ascii="Candara" w:hAnsi="Candara"/>
          <w:sz w:val="20"/>
        </w:rPr>
        <w:t>, MPA, CEAS, ICMA-CM</w:t>
      </w:r>
      <w:r w:rsidRPr="005C4438">
        <w:rPr>
          <w:rFonts w:ascii="Candara" w:hAnsi="Candara"/>
        </w:rPr>
        <w:t xml:space="preserve"> </w:t>
      </w:r>
    </w:p>
    <w:p w14:paraId="645D3B25" w14:textId="77777777" w:rsidR="00663D00" w:rsidRPr="005C4438" w:rsidRDefault="00663D00" w:rsidP="00663D00">
      <w:pPr>
        <w:rPr>
          <w:rFonts w:ascii="Candara" w:hAnsi="Candara"/>
        </w:rPr>
      </w:pPr>
      <w:r w:rsidRPr="005C4438">
        <w:rPr>
          <w:rFonts w:ascii="Candara" w:hAnsi="Candara"/>
        </w:rPr>
        <w:tab/>
      </w:r>
      <w:r w:rsidRPr="005C4438">
        <w:rPr>
          <w:rFonts w:ascii="Candara" w:hAnsi="Candara"/>
        </w:rPr>
        <w:tab/>
      </w:r>
      <w:r>
        <w:rPr>
          <w:rFonts w:ascii="Candara" w:hAnsi="Candara"/>
        </w:rPr>
        <w:tab/>
      </w:r>
      <w:r>
        <w:rPr>
          <w:rFonts w:ascii="Candara" w:hAnsi="Candara"/>
        </w:rPr>
        <w:tab/>
        <w:t>732-446-9300</w:t>
      </w:r>
    </w:p>
    <w:p w14:paraId="67B2F10D" w14:textId="77777777" w:rsidR="00663D00" w:rsidRDefault="00663D00" w:rsidP="00663D00">
      <w:pPr>
        <w:rPr>
          <w:rStyle w:val="Hyperlink"/>
          <w:rFonts w:ascii="Candara" w:hAnsi="Candara"/>
        </w:rPr>
      </w:pPr>
      <w:r>
        <w:rPr>
          <w:rFonts w:ascii="Candara" w:hAnsi="Candara"/>
        </w:rPr>
        <w:tab/>
      </w:r>
      <w:r>
        <w:rPr>
          <w:rFonts w:ascii="Candara" w:hAnsi="Candara"/>
        </w:rPr>
        <w:tab/>
      </w:r>
      <w:r w:rsidRPr="005C4438">
        <w:rPr>
          <w:rFonts w:ascii="Candara" w:hAnsi="Candara"/>
        </w:rPr>
        <w:tab/>
      </w:r>
      <w:r w:rsidRPr="005C4438">
        <w:rPr>
          <w:rFonts w:ascii="Candara" w:hAnsi="Candara"/>
        </w:rPr>
        <w:tab/>
      </w:r>
      <w:hyperlink r:id="rId6" w:history="1">
        <w:r w:rsidRPr="00B90AD6">
          <w:rPr>
            <w:rStyle w:val="Hyperlink"/>
            <w:rFonts w:ascii="Candara" w:hAnsi="Candara"/>
          </w:rPr>
          <w:t>bvalentino@wmua.manalapan.nj.us</w:t>
        </w:r>
      </w:hyperlink>
    </w:p>
    <w:p w14:paraId="56D66E2A" w14:textId="77777777" w:rsidR="00663D00" w:rsidRPr="00F268D7" w:rsidRDefault="00663D00" w:rsidP="00663D00">
      <w:pPr>
        <w:rPr>
          <w:b/>
          <w:bCs/>
          <w:smallCaps/>
        </w:rPr>
      </w:pPr>
    </w:p>
    <w:p w14:paraId="7B4D376B" w14:textId="77777777" w:rsidR="00663D00" w:rsidRPr="005709E6" w:rsidRDefault="00663D00" w:rsidP="00663D00">
      <w:pPr>
        <w:rPr>
          <w:rFonts w:ascii="Candara" w:hAnsi="Candara"/>
          <w:b/>
          <w:bCs/>
          <w:smallCaps/>
        </w:rPr>
      </w:pPr>
      <w:r>
        <w:rPr>
          <w:rFonts w:ascii="Candara" w:hAnsi="Candara"/>
          <w:b/>
          <w:bCs/>
          <w:smallCaps/>
          <w:u w:val="single"/>
        </w:rPr>
        <w:t xml:space="preserve">Academy </w:t>
      </w:r>
      <w:r w:rsidRPr="00F268D7">
        <w:rPr>
          <w:rFonts w:ascii="Candara" w:hAnsi="Candara"/>
          <w:b/>
          <w:bCs/>
          <w:smallCaps/>
          <w:u w:val="single"/>
        </w:rPr>
        <w:t xml:space="preserve">Steering </w:t>
      </w:r>
      <w:r>
        <w:rPr>
          <w:rFonts w:ascii="Candara" w:hAnsi="Candara"/>
          <w:bCs/>
          <w:smallCaps/>
        </w:rPr>
        <w:tab/>
      </w:r>
      <w:r>
        <w:rPr>
          <w:rFonts w:ascii="Candara" w:hAnsi="Candara"/>
          <w:bCs/>
          <w:smallCaps/>
        </w:rPr>
        <w:tab/>
        <w:t>A</w:t>
      </w:r>
      <w:r w:rsidRPr="008E2500">
        <w:rPr>
          <w:rFonts w:ascii="Candara" w:hAnsi="Candara"/>
          <w:bCs/>
        </w:rPr>
        <w:t xml:space="preserve">pryl </w:t>
      </w:r>
      <w:r>
        <w:rPr>
          <w:rFonts w:ascii="Candara" w:hAnsi="Candara"/>
          <w:bCs/>
        </w:rPr>
        <w:t>R</w:t>
      </w:r>
      <w:r w:rsidRPr="008E2500">
        <w:rPr>
          <w:rFonts w:ascii="Candara" w:hAnsi="Candara"/>
          <w:bCs/>
        </w:rPr>
        <w:t xml:space="preserve">oach, </w:t>
      </w:r>
      <w:r>
        <w:rPr>
          <w:rFonts w:ascii="Candara" w:hAnsi="Candara"/>
          <w:bCs/>
        </w:rPr>
        <w:t>C</w:t>
      </w:r>
      <w:r w:rsidRPr="008E2500">
        <w:rPr>
          <w:rFonts w:ascii="Candara" w:hAnsi="Candara"/>
          <w:bCs/>
        </w:rPr>
        <w:t>hair</w:t>
      </w:r>
      <w:r>
        <w:rPr>
          <w:rFonts w:ascii="Candara" w:hAnsi="Candara"/>
          <w:bCs/>
        </w:rPr>
        <w:t>person</w:t>
      </w:r>
      <w:r w:rsidRPr="008E2500">
        <w:rPr>
          <w:rFonts w:ascii="Candara" w:hAnsi="Candara"/>
          <w:bCs/>
          <w:smallCaps/>
        </w:rPr>
        <w:t>,</w:t>
      </w:r>
      <w:r>
        <w:rPr>
          <w:rFonts w:ascii="Candara" w:hAnsi="Candara"/>
          <w:bCs/>
          <w:smallCaps/>
        </w:rPr>
        <w:t xml:space="preserve"> B</w:t>
      </w:r>
      <w:r w:rsidRPr="005709E6">
        <w:rPr>
          <w:rFonts w:ascii="Candara" w:hAnsi="Candara"/>
        </w:rPr>
        <w:t>rian</w:t>
      </w:r>
      <w:r>
        <w:rPr>
          <w:rFonts w:ascii="Candara" w:hAnsi="Candara"/>
        </w:rPr>
        <w:t xml:space="preserve"> Brach, Dave </w:t>
      </w:r>
      <w:proofErr w:type="spellStart"/>
      <w:r>
        <w:rPr>
          <w:rFonts w:ascii="Candara" w:hAnsi="Candara"/>
        </w:rPr>
        <w:t>Harpell</w:t>
      </w:r>
      <w:proofErr w:type="spellEnd"/>
      <w:r>
        <w:rPr>
          <w:rFonts w:ascii="Candara" w:hAnsi="Candara"/>
        </w:rPr>
        <w:t>,</w:t>
      </w:r>
    </w:p>
    <w:p w14:paraId="5C53EEDE" w14:textId="5B6C1F2C" w:rsidR="00663D00" w:rsidRPr="005709E6" w:rsidRDefault="00663D00" w:rsidP="00663D00">
      <w:pPr>
        <w:ind w:left="2880" w:hanging="2880"/>
        <w:rPr>
          <w:rFonts w:ascii="Candara" w:hAnsi="Candara"/>
          <w:b/>
          <w:bCs/>
          <w:smallCaps/>
        </w:rPr>
      </w:pPr>
      <w:r w:rsidRPr="00F268D7">
        <w:rPr>
          <w:rFonts w:ascii="Candara" w:hAnsi="Candara"/>
          <w:b/>
          <w:bCs/>
          <w:smallCaps/>
          <w:u w:val="single"/>
        </w:rPr>
        <w:t>Committee</w:t>
      </w:r>
      <w:r>
        <w:rPr>
          <w:rFonts w:ascii="Candara" w:hAnsi="Candara"/>
          <w:b/>
          <w:bCs/>
          <w:smallCaps/>
          <w:u w:val="single"/>
        </w:rPr>
        <w:t>:</w:t>
      </w:r>
      <w:r>
        <w:rPr>
          <w:rFonts w:ascii="Candara" w:hAnsi="Candara"/>
          <w:bCs/>
          <w:smallCaps/>
        </w:rPr>
        <w:tab/>
        <w:t>P</w:t>
      </w:r>
      <w:r w:rsidRPr="005709E6">
        <w:rPr>
          <w:rFonts w:ascii="Candara" w:hAnsi="Candara"/>
        </w:rPr>
        <w:t>eggy</w:t>
      </w:r>
      <w:r>
        <w:rPr>
          <w:rFonts w:ascii="Candara" w:hAnsi="Candara"/>
          <w:bCs/>
          <w:smallCaps/>
        </w:rPr>
        <w:t xml:space="preserve"> G</w:t>
      </w:r>
      <w:r w:rsidRPr="005709E6">
        <w:rPr>
          <w:rFonts w:ascii="Candara" w:hAnsi="Candara"/>
        </w:rPr>
        <w:t>allos</w:t>
      </w:r>
      <w:r>
        <w:rPr>
          <w:rFonts w:ascii="Candara" w:hAnsi="Candara"/>
          <w:bCs/>
          <w:smallCaps/>
        </w:rPr>
        <w:t>, D</w:t>
      </w:r>
      <w:r w:rsidRPr="005709E6">
        <w:rPr>
          <w:rFonts w:ascii="Candara" w:hAnsi="Candara"/>
        </w:rPr>
        <w:t>ollie</w:t>
      </w:r>
      <w:r>
        <w:rPr>
          <w:rFonts w:ascii="Candara" w:hAnsi="Candara"/>
        </w:rPr>
        <w:t xml:space="preserve"> </w:t>
      </w:r>
      <w:r w:rsidR="005137B1">
        <w:rPr>
          <w:rFonts w:ascii="Candara" w:hAnsi="Candara"/>
        </w:rPr>
        <w:t>Scott-Bey</w:t>
      </w:r>
      <w:r>
        <w:rPr>
          <w:rFonts w:ascii="Candara" w:hAnsi="Candara"/>
        </w:rPr>
        <w:t xml:space="preserve">, Bill </w:t>
      </w:r>
      <w:proofErr w:type="spellStart"/>
      <w:r>
        <w:rPr>
          <w:rFonts w:ascii="Candara" w:hAnsi="Candara"/>
        </w:rPr>
        <w:t>Gettings</w:t>
      </w:r>
      <w:proofErr w:type="spellEnd"/>
      <w:r>
        <w:rPr>
          <w:rFonts w:ascii="Candara" w:hAnsi="Candara"/>
        </w:rPr>
        <w:t xml:space="preserve">, </w:t>
      </w:r>
      <w:r>
        <w:rPr>
          <w:rFonts w:ascii="Candara" w:hAnsi="Candara"/>
        </w:rPr>
        <w:br/>
        <w:t>Pam Carolan, Karen Burris</w:t>
      </w:r>
    </w:p>
    <w:p w14:paraId="1AFFA32D" w14:textId="77777777" w:rsidR="00663D00" w:rsidRPr="005709E6" w:rsidRDefault="00663D00" w:rsidP="00663D00">
      <w:pPr>
        <w:ind w:left="2880" w:hanging="2880"/>
        <w:rPr>
          <w:rFonts w:ascii="Candara" w:hAnsi="Candara"/>
        </w:rPr>
      </w:pPr>
    </w:p>
    <w:p w14:paraId="5C23B7BC" w14:textId="77777777" w:rsidR="00663D00" w:rsidRPr="005C4438" w:rsidRDefault="00663D00" w:rsidP="00663D00">
      <w:pPr>
        <w:rPr>
          <w:rFonts w:ascii="Candara" w:hAnsi="Candara"/>
        </w:rPr>
      </w:pPr>
    </w:p>
    <w:p w14:paraId="614C7E96" w14:textId="77777777" w:rsidR="00663D00" w:rsidRDefault="00663D00" w:rsidP="00663D00">
      <w:pPr>
        <w:rPr>
          <w:rFonts w:ascii="Candara" w:hAnsi="Candara"/>
        </w:rPr>
      </w:pPr>
      <w:r>
        <w:rPr>
          <w:rFonts w:ascii="Candara" w:hAnsi="Candara"/>
          <w:b/>
          <w:bCs/>
          <w:smallCaps/>
          <w:u w:val="single"/>
        </w:rPr>
        <w:t xml:space="preserve">Cohort </w:t>
      </w:r>
      <w:r w:rsidRPr="005C4438">
        <w:rPr>
          <w:rFonts w:ascii="Candara" w:hAnsi="Candara"/>
          <w:b/>
          <w:bCs/>
          <w:smallCaps/>
          <w:u w:val="single"/>
        </w:rPr>
        <w:t>Meets</w:t>
      </w:r>
      <w:r w:rsidRPr="005C4438">
        <w:rPr>
          <w:rFonts w:ascii="Candara" w:hAnsi="Candara"/>
        </w:rPr>
        <w:t xml:space="preserve">:  </w:t>
      </w:r>
      <w:r>
        <w:rPr>
          <w:rFonts w:ascii="Candara" w:hAnsi="Candara"/>
        </w:rPr>
        <w:tab/>
      </w:r>
      <w:r>
        <w:rPr>
          <w:rFonts w:ascii="Candara" w:hAnsi="Candara"/>
        </w:rPr>
        <w:tab/>
        <w:t>(Generally) Wednesdays from 9 AM until 4 PM</w:t>
      </w:r>
    </w:p>
    <w:p w14:paraId="4EA131C8" w14:textId="35797418" w:rsidR="00663D00" w:rsidRDefault="00663D00" w:rsidP="00663D00">
      <w:pPr>
        <w:rPr>
          <w:rFonts w:ascii="Candara" w:hAnsi="Candara"/>
          <w:i/>
        </w:rPr>
      </w:pPr>
      <w:r>
        <w:rPr>
          <w:rFonts w:ascii="Candara" w:hAnsi="Candara"/>
        </w:rPr>
        <w:tab/>
      </w:r>
      <w:r>
        <w:rPr>
          <w:rFonts w:ascii="Candara" w:hAnsi="Candara"/>
        </w:rPr>
        <w:tab/>
      </w:r>
      <w:r>
        <w:rPr>
          <w:rFonts w:ascii="Candara" w:hAnsi="Candara"/>
        </w:rPr>
        <w:tab/>
      </w:r>
      <w:r>
        <w:rPr>
          <w:rFonts w:ascii="Candara" w:hAnsi="Candara"/>
        </w:rPr>
        <w:tab/>
      </w:r>
      <w:r w:rsidRPr="005C4438">
        <w:rPr>
          <w:rFonts w:ascii="Candara" w:hAnsi="Candara"/>
          <w:i/>
        </w:rPr>
        <w:t>Lunch is provided and incorporated into the cohort day.</w:t>
      </w:r>
    </w:p>
    <w:p w14:paraId="0F678E2B" w14:textId="2C816C4F" w:rsidR="00C42DF9" w:rsidRPr="00C42DF9" w:rsidRDefault="00C42DF9" w:rsidP="00C42DF9">
      <w:pPr>
        <w:ind w:left="2880"/>
        <w:rPr>
          <w:rFonts w:ascii="Candara" w:hAnsi="Candara"/>
          <w:b/>
          <w:bCs/>
          <w:iCs/>
        </w:rPr>
      </w:pPr>
      <w:r w:rsidRPr="00C42DF9">
        <w:rPr>
          <w:rFonts w:ascii="Candara" w:hAnsi="Candara"/>
          <w:b/>
          <w:bCs/>
          <w:iCs/>
        </w:rPr>
        <w:t>Note: During</w:t>
      </w:r>
      <w:r>
        <w:rPr>
          <w:rFonts w:ascii="Candara" w:hAnsi="Candara"/>
          <w:b/>
          <w:bCs/>
          <w:iCs/>
        </w:rPr>
        <w:t xml:space="preserve"> this time of COVID it may be necessary to meet virtually from 9 AM until 1 PM. The Cohort will be notified and receive logon information.</w:t>
      </w:r>
    </w:p>
    <w:p w14:paraId="18FFB813" w14:textId="77777777" w:rsidR="00663D00" w:rsidRPr="005C4438" w:rsidRDefault="00663D00" w:rsidP="00663D00">
      <w:pPr>
        <w:rPr>
          <w:rFonts w:ascii="Candara" w:hAnsi="Candara"/>
        </w:rPr>
      </w:pPr>
    </w:p>
    <w:p w14:paraId="25457264" w14:textId="77777777" w:rsidR="00663D00" w:rsidRPr="005C4438" w:rsidRDefault="00663D00" w:rsidP="00663D00">
      <w:pPr>
        <w:rPr>
          <w:rFonts w:ascii="Candara" w:hAnsi="Candara"/>
        </w:rPr>
      </w:pPr>
      <w:r w:rsidRPr="005C4438">
        <w:rPr>
          <w:rFonts w:ascii="Candara" w:hAnsi="Candara"/>
          <w:b/>
          <w:bCs/>
          <w:smallCaps/>
          <w:u w:val="single"/>
        </w:rPr>
        <w:t>Required Text</w:t>
      </w:r>
      <w:r w:rsidRPr="005C4438">
        <w:rPr>
          <w:rFonts w:ascii="Candara" w:hAnsi="Candara"/>
        </w:rPr>
        <w:t xml:space="preserve">:  </w:t>
      </w:r>
      <w:r>
        <w:rPr>
          <w:rFonts w:ascii="Candara" w:hAnsi="Candara"/>
        </w:rPr>
        <w:tab/>
      </w:r>
      <w:r>
        <w:rPr>
          <w:rFonts w:ascii="Candara" w:hAnsi="Candara"/>
        </w:rPr>
        <w:tab/>
        <w:t>All course materials are provided.</w:t>
      </w:r>
    </w:p>
    <w:p w14:paraId="744236B9" w14:textId="77777777" w:rsidR="00663D00" w:rsidRPr="005C4438" w:rsidRDefault="00663D00" w:rsidP="00663D00">
      <w:pPr>
        <w:rPr>
          <w:rFonts w:ascii="Candara" w:hAnsi="Candara"/>
        </w:rPr>
      </w:pPr>
    </w:p>
    <w:p w14:paraId="2B3A5397" w14:textId="77777777" w:rsidR="00663D00" w:rsidRDefault="00663D00" w:rsidP="00663D00">
      <w:pPr>
        <w:ind w:left="2880" w:hanging="2880"/>
        <w:rPr>
          <w:rFonts w:ascii="Candara" w:hAnsi="Candara"/>
        </w:rPr>
      </w:pPr>
      <w:r>
        <w:rPr>
          <w:rFonts w:ascii="Candara" w:hAnsi="Candara"/>
          <w:b/>
          <w:smallCaps/>
          <w:u w:val="single"/>
        </w:rPr>
        <w:t xml:space="preserve">Academy </w:t>
      </w:r>
      <w:r w:rsidRPr="005C4438">
        <w:rPr>
          <w:rFonts w:ascii="Candara" w:hAnsi="Candara"/>
          <w:b/>
          <w:smallCaps/>
          <w:u w:val="single"/>
        </w:rPr>
        <w:t>Description</w:t>
      </w:r>
      <w:r w:rsidRPr="005C4438">
        <w:rPr>
          <w:rFonts w:ascii="Candara" w:hAnsi="Candara"/>
        </w:rPr>
        <w:t xml:space="preserve">:  </w:t>
      </w:r>
      <w:r>
        <w:rPr>
          <w:rFonts w:ascii="Candara" w:hAnsi="Candara"/>
        </w:rPr>
        <w:tab/>
        <w:t>Cohort members will participate in a standard course of instruction in the basic technical, leadership and management skills needed to perform front-line supervisory functions in New Jersey public environmental authorities and agencies.  The Academy is divided into four subject area “tracks” covering:</w:t>
      </w:r>
    </w:p>
    <w:p w14:paraId="77A58F69" w14:textId="77777777" w:rsidR="00663D00" w:rsidRDefault="00663D00" w:rsidP="00663D00">
      <w:pPr>
        <w:pStyle w:val="ListParagraph"/>
        <w:numPr>
          <w:ilvl w:val="4"/>
          <w:numId w:val="1"/>
        </w:numPr>
        <w:rPr>
          <w:rFonts w:ascii="Candara" w:hAnsi="Candara"/>
        </w:rPr>
      </w:pPr>
      <w:r w:rsidRPr="005C4438">
        <w:rPr>
          <w:rFonts w:ascii="Candara" w:hAnsi="Candara"/>
        </w:rPr>
        <w:t>Field Operations</w:t>
      </w:r>
    </w:p>
    <w:p w14:paraId="257B9AE5" w14:textId="77777777" w:rsidR="00663D00" w:rsidRDefault="00663D00" w:rsidP="00663D00">
      <w:pPr>
        <w:pStyle w:val="ListParagraph"/>
        <w:numPr>
          <w:ilvl w:val="4"/>
          <w:numId w:val="1"/>
        </w:numPr>
        <w:rPr>
          <w:rFonts w:ascii="Candara" w:hAnsi="Candara"/>
        </w:rPr>
      </w:pPr>
      <w:r>
        <w:rPr>
          <w:rFonts w:ascii="Candara" w:hAnsi="Candara"/>
        </w:rPr>
        <w:t>Administration</w:t>
      </w:r>
    </w:p>
    <w:p w14:paraId="11F1FE76" w14:textId="77777777" w:rsidR="00663D00" w:rsidRPr="005C4438" w:rsidRDefault="00663D00" w:rsidP="00663D00">
      <w:pPr>
        <w:pStyle w:val="ListParagraph"/>
        <w:numPr>
          <w:ilvl w:val="4"/>
          <w:numId w:val="1"/>
        </w:numPr>
        <w:rPr>
          <w:rFonts w:ascii="Candara" w:hAnsi="Candara"/>
        </w:rPr>
      </w:pPr>
      <w:r w:rsidRPr="005C4438">
        <w:rPr>
          <w:rFonts w:ascii="Candara" w:hAnsi="Candara"/>
        </w:rPr>
        <w:t>Finance</w:t>
      </w:r>
    </w:p>
    <w:p w14:paraId="0BBBC259" w14:textId="77777777" w:rsidR="00663D00" w:rsidRPr="005C4438" w:rsidRDefault="00663D00" w:rsidP="00663D00">
      <w:pPr>
        <w:pStyle w:val="ListParagraph"/>
        <w:numPr>
          <w:ilvl w:val="4"/>
          <w:numId w:val="1"/>
        </w:numPr>
        <w:rPr>
          <w:rFonts w:ascii="Candara" w:hAnsi="Candara"/>
        </w:rPr>
      </w:pPr>
      <w:r w:rsidRPr="005C4438">
        <w:rPr>
          <w:rFonts w:ascii="Candara" w:hAnsi="Candara"/>
        </w:rPr>
        <w:t>Human Resources</w:t>
      </w:r>
    </w:p>
    <w:p w14:paraId="3D1B7CC4" w14:textId="77777777" w:rsidR="00663D00" w:rsidRDefault="00663D00" w:rsidP="00663D00">
      <w:pPr>
        <w:rPr>
          <w:rFonts w:ascii="Candara" w:hAnsi="Candara"/>
        </w:rPr>
      </w:pPr>
    </w:p>
    <w:p w14:paraId="628E3A07" w14:textId="77777777" w:rsidR="00663D00" w:rsidRPr="005C4438" w:rsidRDefault="00663D00" w:rsidP="00663D00">
      <w:pPr>
        <w:ind w:left="2880"/>
        <w:rPr>
          <w:rFonts w:ascii="Candara" w:hAnsi="Candara"/>
        </w:rPr>
      </w:pPr>
      <w:r w:rsidRPr="00C42DF9">
        <w:rPr>
          <w:rFonts w:ascii="Candara" w:hAnsi="Candara"/>
        </w:rPr>
        <w:t>At the conclusion of each track, members participate in a Capstone project designed to indicate understanding and practical application of key learning objectives.</w:t>
      </w:r>
    </w:p>
    <w:p w14:paraId="0554FBAF" w14:textId="77777777" w:rsidR="00663D00" w:rsidRPr="005C4438" w:rsidRDefault="00663D00" w:rsidP="00663D00">
      <w:pPr>
        <w:rPr>
          <w:rFonts w:ascii="Candara" w:hAnsi="Candara"/>
        </w:rPr>
      </w:pPr>
    </w:p>
    <w:p w14:paraId="28481396" w14:textId="77777777" w:rsidR="00663D00" w:rsidRPr="005C4438" w:rsidRDefault="00663D00" w:rsidP="00663D00">
      <w:pPr>
        <w:rPr>
          <w:rFonts w:ascii="Candara" w:hAnsi="Candara"/>
        </w:rPr>
      </w:pPr>
      <w:r w:rsidRPr="005C4438">
        <w:rPr>
          <w:rFonts w:ascii="Candara" w:hAnsi="Candara"/>
          <w:b/>
          <w:bCs/>
          <w:smallCaps/>
          <w:u w:val="single"/>
        </w:rPr>
        <w:t>Core Competencies</w:t>
      </w:r>
      <w:r w:rsidRPr="005C4438">
        <w:rPr>
          <w:rFonts w:ascii="Candara" w:hAnsi="Candara"/>
        </w:rPr>
        <w:t>:</w:t>
      </w:r>
    </w:p>
    <w:p w14:paraId="70241F01" w14:textId="77777777" w:rsidR="00663D00" w:rsidRPr="005C4438" w:rsidRDefault="00663D00" w:rsidP="00663D00">
      <w:pPr>
        <w:rPr>
          <w:rFonts w:ascii="Candara" w:hAnsi="Candara"/>
        </w:rPr>
      </w:pPr>
    </w:p>
    <w:p w14:paraId="34C66E70" w14:textId="1B4BDFDA" w:rsidR="00663D00" w:rsidRPr="005C4438" w:rsidRDefault="00663D00" w:rsidP="00663D00">
      <w:pPr>
        <w:rPr>
          <w:rFonts w:ascii="Candara" w:hAnsi="Candara"/>
        </w:rPr>
      </w:pPr>
      <w:r w:rsidRPr="007C0E7C">
        <w:rPr>
          <w:rFonts w:ascii="Candara" w:hAnsi="Candara"/>
          <w:b/>
          <w:u w:val="single"/>
        </w:rPr>
        <w:lastRenderedPageBreak/>
        <w:t>Communication</w:t>
      </w:r>
      <w:r w:rsidRPr="007C0E7C">
        <w:rPr>
          <w:rFonts w:ascii="Candara" w:hAnsi="Candara"/>
          <w:b/>
        </w:rPr>
        <w:t>:</w:t>
      </w:r>
      <w:r w:rsidRPr="005C4438">
        <w:rPr>
          <w:rFonts w:ascii="Candara" w:hAnsi="Candara"/>
        </w:rPr>
        <w:t xml:space="preserve"> The </w:t>
      </w:r>
      <w:r>
        <w:rPr>
          <w:rFonts w:ascii="Candara" w:hAnsi="Candara"/>
        </w:rPr>
        <w:t xml:space="preserve">participant </w:t>
      </w:r>
      <w:r w:rsidRPr="005C4438">
        <w:rPr>
          <w:rFonts w:ascii="Candara" w:hAnsi="Candara"/>
        </w:rPr>
        <w:t xml:space="preserve">will communicate information and ideas clearly and effectively in the written and spoken </w:t>
      </w:r>
      <w:r w:rsidR="005137B1" w:rsidRPr="005C4438">
        <w:rPr>
          <w:rFonts w:ascii="Candara" w:hAnsi="Candara"/>
        </w:rPr>
        <w:t>form and</w:t>
      </w:r>
      <w:r w:rsidRPr="005C4438">
        <w:rPr>
          <w:rFonts w:ascii="Candara" w:hAnsi="Candara"/>
        </w:rPr>
        <w:t xml:space="preserve"> will demonstrate effective listening and reading skills.</w:t>
      </w:r>
    </w:p>
    <w:p w14:paraId="3B8788F1" w14:textId="77777777" w:rsidR="00663D00" w:rsidRPr="005C4438" w:rsidRDefault="00663D00" w:rsidP="00663D00">
      <w:pPr>
        <w:rPr>
          <w:rFonts w:ascii="Candara" w:hAnsi="Candara"/>
        </w:rPr>
      </w:pPr>
    </w:p>
    <w:p w14:paraId="599D5F9D" w14:textId="77777777" w:rsidR="00663D00" w:rsidRPr="005C4438" w:rsidRDefault="00663D00" w:rsidP="00663D00">
      <w:pPr>
        <w:rPr>
          <w:rFonts w:ascii="Candara" w:hAnsi="Candara"/>
        </w:rPr>
      </w:pPr>
      <w:r w:rsidRPr="007C0E7C">
        <w:rPr>
          <w:rFonts w:ascii="Candara" w:hAnsi="Candara"/>
          <w:b/>
          <w:u w:val="single"/>
        </w:rPr>
        <w:t>Critical Thinking</w:t>
      </w:r>
      <w:r w:rsidRPr="007C0E7C">
        <w:rPr>
          <w:rFonts w:ascii="Candara" w:hAnsi="Candara"/>
          <w:b/>
        </w:rPr>
        <w:t>:</w:t>
      </w:r>
      <w:r w:rsidRPr="005C4438">
        <w:rPr>
          <w:rFonts w:ascii="Candara" w:hAnsi="Candara"/>
        </w:rPr>
        <w:t xml:space="preserve"> The </w:t>
      </w:r>
      <w:r>
        <w:rPr>
          <w:rFonts w:ascii="Candara" w:hAnsi="Candara"/>
        </w:rPr>
        <w:t>participant</w:t>
      </w:r>
      <w:r w:rsidRPr="005C4438">
        <w:rPr>
          <w:rFonts w:ascii="Candara" w:hAnsi="Candara"/>
        </w:rPr>
        <w:t xml:space="preserve"> will think clearly, critically and creatively to analyze information, identify solutions, make logical decisions and solve problems.</w:t>
      </w:r>
    </w:p>
    <w:p w14:paraId="0569F09E" w14:textId="77777777" w:rsidR="00663D00" w:rsidRPr="005C4438" w:rsidRDefault="00663D00" w:rsidP="00663D00">
      <w:pPr>
        <w:rPr>
          <w:rFonts w:ascii="Candara" w:hAnsi="Candara"/>
        </w:rPr>
      </w:pPr>
    </w:p>
    <w:p w14:paraId="4C408410" w14:textId="77777777" w:rsidR="00663D00" w:rsidRPr="005C4438" w:rsidRDefault="00663D00" w:rsidP="00663D00">
      <w:pPr>
        <w:rPr>
          <w:rFonts w:ascii="Candara" w:hAnsi="Candara"/>
        </w:rPr>
      </w:pPr>
      <w:r w:rsidRPr="007C0E7C">
        <w:rPr>
          <w:rFonts w:ascii="Candara" w:hAnsi="Candara"/>
          <w:b/>
          <w:u w:val="single"/>
        </w:rPr>
        <w:t>Industry Analysis</w:t>
      </w:r>
      <w:r w:rsidRPr="007C0E7C">
        <w:rPr>
          <w:rFonts w:ascii="Candara" w:hAnsi="Candara"/>
          <w:b/>
        </w:rPr>
        <w:t>:</w:t>
      </w:r>
      <w:r w:rsidRPr="005C4438">
        <w:rPr>
          <w:rFonts w:ascii="Candara" w:hAnsi="Candara"/>
        </w:rPr>
        <w:t xml:space="preserve"> The </w:t>
      </w:r>
      <w:r>
        <w:rPr>
          <w:rFonts w:ascii="Candara" w:hAnsi="Candara"/>
        </w:rPr>
        <w:t>participant</w:t>
      </w:r>
      <w:r w:rsidRPr="005C4438">
        <w:rPr>
          <w:rFonts w:ascii="Candara" w:hAnsi="Candara"/>
        </w:rPr>
        <w:t xml:space="preserve"> will </w:t>
      </w:r>
      <w:r>
        <w:rPr>
          <w:rFonts w:ascii="Candara" w:hAnsi="Candara"/>
        </w:rPr>
        <w:t xml:space="preserve">identify and analyze </w:t>
      </w:r>
      <w:r w:rsidRPr="005C4438">
        <w:rPr>
          <w:rFonts w:ascii="Candara" w:hAnsi="Candara"/>
        </w:rPr>
        <w:t>issues as they impact current and future trends</w:t>
      </w:r>
      <w:r>
        <w:rPr>
          <w:rFonts w:ascii="Candara" w:hAnsi="Candara"/>
        </w:rPr>
        <w:t xml:space="preserve"> in the environmental authority/agency industry</w:t>
      </w:r>
      <w:r w:rsidRPr="005C4438">
        <w:rPr>
          <w:rFonts w:ascii="Candara" w:hAnsi="Candara"/>
        </w:rPr>
        <w:t>.</w:t>
      </w:r>
    </w:p>
    <w:p w14:paraId="62172929" w14:textId="77777777" w:rsidR="00663D00" w:rsidRPr="005C4438" w:rsidRDefault="00663D00" w:rsidP="00663D00">
      <w:pPr>
        <w:pStyle w:val="BodyTextIndent"/>
        <w:ind w:left="720" w:firstLine="0"/>
        <w:rPr>
          <w:rFonts w:ascii="Candara" w:hAnsi="Candara"/>
          <w:szCs w:val="24"/>
        </w:rPr>
      </w:pPr>
      <w:r w:rsidRPr="005C4438">
        <w:rPr>
          <w:rFonts w:ascii="Candara" w:hAnsi="Candara"/>
          <w:szCs w:val="24"/>
        </w:rPr>
        <w:tab/>
      </w:r>
    </w:p>
    <w:p w14:paraId="2D92F172" w14:textId="77777777" w:rsidR="00663D00" w:rsidRPr="005C4438" w:rsidRDefault="00663D00" w:rsidP="00663D00">
      <w:pPr>
        <w:rPr>
          <w:rFonts w:ascii="Candara" w:hAnsi="Candara"/>
        </w:rPr>
      </w:pPr>
      <w:r w:rsidRPr="007C0E7C">
        <w:rPr>
          <w:rFonts w:ascii="Candara" w:hAnsi="Candara"/>
          <w:b/>
          <w:u w:val="single"/>
        </w:rPr>
        <w:t>Information Literacy</w:t>
      </w:r>
      <w:r w:rsidRPr="007C0E7C">
        <w:rPr>
          <w:rFonts w:ascii="Candara" w:hAnsi="Candara"/>
          <w:b/>
        </w:rPr>
        <w:t>:</w:t>
      </w:r>
      <w:r w:rsidRPr="005C4438">
        <w:rPr>
          <w:rFonts w:ascii="Candara" w:hAnsi="Candara"/>
        </w:rPr>
        <w:t xml:space="preserve"> The </w:t>
      </w:r>
      <w:r>
        <w:rPr>
          <w:rFonts w:ascii="Candara" w:hAnsi="Candara"/>
        </w:rPr>
        <w:t>participant</w:t>
      </w:r>
      <w:r w:rsidRPr="005C4438">
        <w:rPr>
          <w:rFonts w:ascii="Candara" w:hAnsi="Candara"/>
        </w:rPr>
        <w:t xml:space="preserve"> will identify information and collect, analyze, organize and evaluate information from a variety of sources. The student will synthesize, document and present information.</w:t>
      </w:r>
    </w:p>
    <w:p w14:paraId="79457D4D" w14:textId="77777777" w:rsidR="00663D00" w:rsidRPr="005C4438" w:rsidRDefault="00663D00" w:rsidP="00663D00">
      <w:pPr>
        <w:rPr>
          <w:rFonts w:ascii="Candara" w:hAnsi="Candara"/>
        </w:rPr>
      </w:pPr>
      <w:r w:rsidRPr="005C4438">
        <w:rPr>
          <w:rFonts w:ascii="Candara" w:hAnsi="Candara"/>
        </w:rPr>
        <w:tab/>
      </w:r>
    </w:p>
    <w:p w14:paraId="79E4D979" w14:textId="77777777" w:rsidR="00663D00" w:rsidRPr="005C4438" w:rsidRDefault="00663D00" w:rsidP="00663D00">
      <w:pPr>
        <w:rPr>
          <w:rFonts w:ascii="Candara" w:hAnsi="Candara"/>
        </w:rPr>
      </w:pPr>
      <w:r w:rsidRPr="007C0E7C">
        <w:rPr>
          <w:rFonts w:ascii="Candara" w:hAnsi="Candara"/>
          <w:b/>
          <w:u w:val="single"/>
        </w:rPr>
        <w:t>Technological Literacy</w:t>
      </w:r>
      <w:r w:rsidRPr="007C0E7C">
        <w:rPr>
          <w:rFonts w:ascii="Candara" w:hAnsi="Candara"/>
          <w:b/>
        </w:rPr>
        <w:t>:</w:t>
      </w:r>
      <w:r w:rsidRPr="005C4438">
        <w:rPr>
          <w:rFonts w:ascii="Candara" w:hAnsi="Candara"/>
        </w:rPr>
        <w:t xml:space="preserve"> The </w:t>
      </w:r>
      <w:r>
        <w:rPr>
          <w:rFonts w:ascii="Candara" w:hAnsi="Candara"/>
        </w:rPr>
        <w:t>participant</w:t>
      </w:r>
      <w:r w:rsidRPr="005C4438">
        <w:rPr>
          <w:rFonts w:ascii="Candara" w:hAnsi="Candara"/>
        </w:rPr>
        <w:t xml:space="preserve"> will use computer systems and other appropriate forms of technology to achieve professional, educational, and personal objectives.</w:t>
      </w:r>
    </w:p>
    <w:p w14:paraId="5B77E360" w14:textId="77777777" w:rsidR="00663D00" w:rsidRPr="005C4438" w:rsidRDefault="00663D00" w:rsidP="00663D00">
      <w:pPr>
        <w:rPr>
          <w:rFonts w:ascii="Candara" w:hAnsi="Candara"/>
        </w:rPr>
      </w:pPr>
    </w:p>
    <w:p w14:paraId="215AD3C9" w14:textId="77777777" w:rsidR="00663D00" w:rsidRPr="005C4438" w:rsidRDefault="00663D00" w:rsidP="00663D00">
      <w:pPr>
        <w:rPr>
          <w:rFonts w:ascii="Candara" w:hAnsi="Candara"/>
        </w:rPr>
      </w:pPr>
      <w:r w:rsidRPr="007C0E7C">
        <w:rPr>
          <w:rFonts w:ascii="Candara" w:hAnsi="Candara"/>
          <w:b/>
          <w:u w:val="single"/>
        </w:rPr>
        <w:t>Community &amp; Workplace</w:t>
      </w:r>
      <w:r w:rsidRPr="007C0E7C">
        <w:rPr>
          <w:rFonts w:ascii="Candara" w:hAnsi="Candara"/>
          <w:b/>
        </w:rPr>
        <w:t>:</w:t>
      </w:r>
      <w:r w:rsidRPr="005C4438">
        <w:rPr>
          <w:rFonts w:ascii="Candara" w:hAnsi="Candara"/>
        </w:rPr>
        <w:t xml:space="preserve"> The </w:t>
      </w:r>
      <w:r>
        <w:rPr>
          <w:rFonts w:ascii="Candara" w:hAnsi="Candara"/>
        </w:rPr>
        <w:t>participant</w:t>
      </w:r>
      <w:r w:rsidRPr="005C4438">
        <w:rPr>
          <w:rFonts w:ascii="Candara" w:hAnsi="Candara"/>
        </w:rPr>
        <w:t xml:space="preserve"> will demonstrate cultural sensitivity within the context of the contemporary, diverse, global community. The </w:t>
      </w:r>
      <w:r>
        <w:rPr>
          <w:rFonts w:ascii="Candara" w:hAnsi="Candara"/>
        </w:rPr>
        <w:t>participant</w:t>
      </w:r>
      <w:r w:rsidRPr="005C4438">
        <w:rPr>
          <w:rFonts w:ascii="Candara" w:hAnsi="Candara"/>
        </w:rPr>
        <w:t xml:space="preserve"> will demonstrate ethical </w:t>
      </w:r>
      <w:r>
        <w:rPr>
          <w:rFonts w:ascii="Candara" w:hAnsi="Candara"/>
        </w:rPr>
        <w:t>conduct and effective teamwork.</w:t>
      </w:r>
    </w:p>
    <w:p w14:paraId="347B8DCD" w14:textId="77777777" w:rsidR="00663D00" w:rsidRPr="005C4438" w:rsidRDefault="00663D00" w:rsidP="00663D00">
      <w:pPr>
        <w:ind w:left="360"/>
        <w:rPr>
          <w:rFonts w:ascii="Candara" w:hAnsi="Candara"/>
        </w:rPr>
      </w:pPr>
    </w:p>
    <w:p w14:paraId="02FBCBC4" w14:textId="77777777" w:rsidR="00663D00" w:rsidRPr="005C4438" w:rsidRDefault="00663D00" w:rsidP="00663D00">
      <w:pPr>
        <w:rPr>
          <w:rFonts w:ascii="Candara" w:hAnsi="Candara"/>
        </w:rPr>
      </w:pPr>
      <w:r w:rsidRPr="005C4438">
        <w:rPr>
          <w:rFonts w:ascii="Candara" w:hAnsi="Candara"/>
          <w:b/>
          <w:bCs/>
          <w:smallCaps/>
          <w:u w:val="single"/>
        </w:rPr>
        <w:t>Teaching Method</w:t>
      </w:r>
      <w:r w:rsidRPr="005C4438">
        <w:rPr>
          <w:rFonts w:ascii="Candara" w:hAnsi="Candara"/>
        </w:rPr>
        <w:t xml:space="preserve">:  </w:t>
      </w:r>
      <w:r>
        <w:rPr>
          <w:rFonts w:ascii="Candara" w:hAnsi="Candara"/>
        </w:rPr>
        <w:t xml:space="preserve">Academy </w:t>
      </w:r>
      <w:r w:rsidRPr="005C4438">
        <w:rPr>
          <w:rFonts w:ascii="Candara" w:hAnsi="Candara"/>
        </w:rPr>
        <w:t xml:space="preserve">activities include the use of </w:t>
      </w:r>
      <w:r>
        <w:rPr>
          <w:rFonts w:ascii="Candara" w:hAnsi="Candara"/>
        </w:rPr>
        <w:t xml:space="preserve">faculty instructor </w:t>
      </w:r>
      <w:r w:rsidRPr="005C4438">
        <w:rPr>
          <w:rFonts w:ascii="Candara" w:hAnsi="Candara"/>
        </w:rPr>
        <w:t xml:space="preserve">and guest lectures, written projects, small group discussion, </w:t>
      </w:r>
      <w:r>
        <w:rPr>
          <w:rFonts w:ascii="Candara" w:hAnsi="Candara"/>
        </w:rPr>
        <w:t xml:space="preserve">breakout projects, student presentations, </w:t>
      </w:r>
      <w:r w:rsidRPr="005C4438">
        <w:rPr>
          <w:rFonts w:ascii="Candara" w:hAnsi="Candara"/>
        </w:rPr>
        <w:t>video offerings</w:t>
      </w:r>
      <w:r>
        <w:rPr>
          <w:rFonts w:ascii="Candara" w:hAnsi="Candara"/>
        </w:rPr>
        <w:t>, site visits, roundtable discussions and practical experiences</w:t>
      </w:r>
      <w:r w:rsidRPr="005C4438">
        <w:rPr>
          <w:rFonts w:ascii="Candara" w:hAnsi="Candara"/>
        </w:rPr>
        <w:t xml:space="preserve">. </w:t>
      </w:r>
    </w:p>
    <w:p w14:paraId="10C4CCF6" w14:textId="77777777" w:rsidR="00663D00" w:rsidRPr="005C4438" w:rsidRDefault="00663D00" w:rsidP="00663D00">
      <w:pPr>
        <w:rPr>
          <w:rFonts w:ascii="Candara" w:hAnsi="Candara"/>
        </w:rPr>
      </w:pPr>
    </w:p>
    <w:p w14:paraId="68F7BA08" w14:textId="77777777" w:rsidR="00663D00" w:rsidRPr="005C4438" w:rsidRDefault="00663D00" w:rsidP="00663D00">
      <w:pPr>
        <w:rPr>
          <w:rFonts w:ascii="Candara" w:hAnsi="Candara"/>
        </w:rPr>
      </w:pPr>
      <w:r>
        <w:rPr>
          <w:rFonts w:ascii="Candara" w:hAnsi="Candara"/>
          <w:b/>
          <w:bCs/>
          <w:smallCaps/>
          <w:u w:val="single"/>
        </w:rPr>
        <w:t>Assessment</w:t>
      </w:r>
      <w:r w:rsidRPr="005C4438">
        <w:rPr>
          <w:rFonts w:ascii="Candara" w:hAnsi="Candara"/>
        </w:rPr>
        <w:t xml:space="preserve">:  </w:t>
      </w:r>
      <w:r>
        <w:rPr>
          <w:rFonts w:ascii="Candara" w:hAnsi="Candara"/>
        </w:rPr>
        <w:t>Upon successful completion of each of the four tracks capstones, they will be eligible to sit for the Academy Capstone.  Upon successful completion of the Academy Capstone, participants will be awarded a Certificate in Environmental Authority Supervision (CEAS).</w:t>
      </w:r>
    </w:p>
    <w:p w14:paraId="02A8AC63" w14:textId="77777777" w:rsidR="00663D00" w:rsidRPr="005C4438" w:rsidRDefault="00663D00" w:rsidP="00663D00">
      <w:pPr>
        <w:rPr>
          <w:rFonts w:ascii="Candara" w:hAnsi="Candara"/>
        </w:rPr>
      </w:pPr>
    </w:p>
    <w:p w14:paraId="1BE9FF86" w14:textId="77777777" w:rsidR="00663D00" w:rsidRPr="005C4438" w:rsidRDefault="00663D00" w:rsidP="00663D00">
      <w:pPr>
        <w:rPr>
          <w:rFonts w:ascii="Candara" w:hAnsi="Candara"/>
          <w:b/>
          <w:smallCaps/>
          <w:u w:val="single"/>
        </w:rPr>
      </w:pPr>
      <w:r w:rsidRPr="005C4438">
        <w:rPr>
          <w:rFonts w:ascii="Candara" w:hAnsi="Candara"/>
          <w:b/>
          <w:smallCaps/>
          <w:u w:val="single"/>
        </w:rPr>
        <w:t>Academy Participation:</w:t>
      </w:r>
      <w:r w:rsidRPr="007C0E7C">
        <w:rPr>
          <w:rFonts w:ascii="Candara" w:hAnsi="Candara"/>
          <w:b/>
          <w:smallCaps/>
        </w:rPr>
        <w:t xml:space="preserve">  </w:t>
      </w:r>
      <w:r>
        <w:rPr>
          <w:rFonts w:ascii="Candara" w:hAnsi="Candara"/>
        </w:rPr>
        <w:t xml:space="preserve">Participants </w:t>
      </w:r>
      <w:r w:rsidRPr="005C4438">
        <w:rPr>
          <w:rFonts w:ascii="Candara" w:hAnsi="Candara"/>
        </w:rPr>
        <w:t xml:space="preserve">will be expected to come to </w:t>
      </w:r>
      <w:r>
        <w:rPr>
          <w:rFonts w:ascii="Candara" w:hAnsi="Candara"/>
        </w:rPr>
        <w:t xml:space="preserve">the Academy </w:t>
      </w:r>
      <w:r w:rsidRPr="005C4438">
        <w:rPr>
          <w:rFonts w:ascii="Candara" w:hAnsi="Candara"/>
        </w:rPr>
        <w:t xml:space="preserve">prepared to answer questions, participate in discussion and debate topics related to the </w:t>
      </w:r>
      <w:r>
        <w:rPr>
          <w:rFonts w:ascii="Candara" w:hAnsi="Candara"/>
        </w:rPr>
        <w:t>content</w:t>
      </w:r>
      <w:r w:rsidRPr="005C4438">
        <w:rPr>
          <w:rFonts w:ascii="Candara" w:hAnsi="Candara"/>
        </w:rPr>
        <w:t xml:space="preserve">.  In order to do that, </w:t>
      </w:r>
      <w:r>
        <w:rPr>
          <w:rFonts w:ascii="Candara" w:hAnsi="Candara"/>
        </w:rPr>
        <w:t xml:space="preserve">participants </w:t>
      </w:r>
      <w:r w:rsidRPr="005C4438">
        <w:rPr>
          <w:rFonts w:ascii="Candara" w:hAnsi="Candara"/>
        </w:rPr>
        <w:t xml:space="preserve">will have had to </w:t>
      </w:r>
      <w:r>
        <w:rPr>
          <w:rFonts w:ascii="Candara" w:hAnsi="Candara"/>
        </w:rPr>
        <w:t xml:space="preserve">any assignments or readings </w:t>
      </w:r>
      <w:r w:rsidRPr="005C4438">
        <w:rPr>
          <w:rFonts w:ascii="Candara" w:hAnsi="Candara"/>
        </w:rPr>
        <w:t xml:space="preserve">that may be distributed or otherwise </w:t>
      </w:r>
      <w:r>
        <w:rPr>
          <w:rFonts w:ascii="Candara" w:hAnsi="Candara"/>
        </w:rPr>
        <w:t>indicated</w:t>
      </w:r>
      <w:r w:rsidRPr="005C4438">
        <w:rPr>
          <w:rFonts w:ascii="Candara" w:hAnsi="Candara"/>
        </w:rPr>
        <w:t xml:space="preserve">.  </w:t>
      </w:r>
    </w:p>
    <w:p w14:paraId="7AFC7BF0" w14:textId="77777777" w:rsidR="00663D00" w:rsidRPr="005C4438" w:rsidRDefault="00663D00" w:rsidP="00663D00">
      <w:pPr>
        <w:rPr>
          <w:rFonts w:ascii="Candara" w:hAnsi="Candara"/>
        </w:rPr>
      </w:pPr>
    </w:p>
    <w:p w14:paraId="432BA93D" w14:textId="77777777" w:rsidR="00663D00" w:rsidRPr="005C4438" w:rsidRDefault="00663D00" w:rsidP="00663D00">
      <w:pPr>
        <w:rPr>
          <w:rFonts w:ascii="Candara" w:hAnsi="Candara"/>
        </w:rPr>
      </w:pPr>
      <w:r>
        <w:rPr>
          <w:rFonts w:ascii="Candara" w:hAnsi="Candara"/>
        </w:rPr>
        <w:t xml:space="preserve">Participants are absolutely expected to take </w:t>
      </w:r>
      <w:r w:rsidRPr="005C4438">
        <w:rPr>
          <w:rFonts w:ascii="Candara" w:hAnsi="Candara"/>
        </w:rPr>
        <w:t xml:space="preserve">an active role in debate and discussion, assuming a leadership role in same and/or in projects or other aspects of the course and generally proving to the instructor and to the class </w:t>
      </w:r>
      <w:r>
        <w:rPr>
          <w:rFonts w:ascii="Candara" w:hAnsi="Candara"/>
        </w:rPr>
        <w:t>that they are applying the course content to their employment.</w:t>
      </w:r>
    </w:p>
    <w:p w14:paraId="7D085728" w14:textId="77777777" w:rsidR="00663D00" w:rsidRPr="005C4438" w:rsidRDefault="00663D00" w:rsidP="00663D00">
      <w:pPr>
        <w:rPr>
          <w:rFonts w:ascii="Candara" w:hAnsi="Candara"/>
        </w:rPr>
      </w:pPr>
    </w:p>
    <w:p w14:paraId="44049D1B" w14:textId="77777777" w:rsidR="00663D00" w:rsidRPr="005C4438" w:rsidRDefault="00663D00" w:rsidP="00663D00">
      <w:pPr>
        <w:jc w:val="center"/>
        <w:rPr>
          <w:rFonts w:ascii="Candara" w:hAnsi="Candara"/>
          <w:b/>
        </w:rPr>
      </w:pPr>
      <w:r>
        <w:rPr>
          <w:rFonts w:ascii="Candara" w:hAnsi="Candara"/>
          <w:b/>
        </w:rPr>
        <w:t xml:space="preserve">Academy </w:t>
      </w:r>
      <w:r w:rsidRPr="005C4438">
        <w:rPr>
          <w:rFonts w:ascii="Candara" w:hAnsi="Candara"/>
          <w:b/>
        </w:rPr>
        <w:t>Policies in General</w:t>
      </w:r>
    </w:p>
    <w:p w14:paraId="000BED27" w14:textId="77777777" w:rsidR="00663D00" w:rsidRPr="005C4438" w:rsidRDefault="00663D00" w:rsidP="00663D00">
      <w:pPr>
        <w:rPr>
          <w:rFonts w:ascii="Candara" w:hAnsi="Candara"/>
        </w:rPr>
      </w:pPr>
    </w:p>
    <w:p w14:paraId="6495AA90" w14:textId="77777777" w:rsidR="00663D00" w:rsidRPr="005C4438" w:rsidRDefault="00663D00" w:rsidP="00663D00">
      <w:pPr>
        <w:rPr>
          <w:rFonts w:ascii="Candara" w:hAnsi="Candara"/>
        </w:rPr>
      </w:pPr>
    </w:p>
    <w:p w14:paraId="5CBD3565" w14:textId="77777777" w:rsidR="00663D00" w:rsidRPr="00A50BA4" w:rsidRDefault="00663D00" w:rsidP="00663D00">
      <w:pPr>
        <w:rPr>
          <w:rFonts w:ascii="Candara" w:hAnsi="Candara"/>
          <w:color w:val="000000" w:themeColor="text1"/>
        </w:rPr>
      </w:pPr>
      <w:r w:rsidRPr="008241CA">
        <w:rPr>
          <w:rFonts w:ascii="Candara" w:hAnsi="Candara"/>
          <w:b/>
          <w:bCs/>
          <w:smallCaps/>
          <w:u w:val="single"/>
        </w:rPr>
        <w:lastRenderedPageBreak/>
        <w:t>Uniform Policy</w:t>
      </w:r>
      <w:r w:rsidRPr="008241CA">
        <w:rPr>
          <w:rFonts w:ascii="Candara" w:hAnsi="Candara"/>
          <w:b/>
        </w:rPr>
        <w:t xml:space="preserve">:  </w:t>
      </w:r>
      <w:r w:rsidRPr="008241CA">
        <w:rPr>
          <w:rFonts w:ascii="Candara" w:hAnsi="Candara"/>
        </w:rPr>
        <w:t xml:space="preserve">Participants must wear the provided Academy Uniform Shirt and Khaki or Black pants every day the cohort meets.  Participants are encouraged to wear boots or other sturdy shoes during classes.  Safety boots, head protection and ear protection are </w:t>
      </w:r>
      <w:r w:rsidRPr="008241CA">
        <w:rPr>
          <w:rFonts w:ascii="Candara" w:hAnsi="Candara" w:cs="Calibri"/>
          <w:color w:val="000000" w:themeColor="text1"/>
        </w:rPr>
        <w:t>to be brought with the attendees</w:t>
      </w:r>
      <w:r w:rsidRPr="008241CA">
        <w:rPr>
          <w:rFonts w:ascii="Candara" w:hAnsi="Candara"/>
        </w:rPr>
        <w:t xml:space="preserve"> to all site visits. </w:t>
      </w:r>
      <w:r w:rsidRPr="008241CA">
        <w:rPr>
          <w:rFonts w:ascii="Candara" w:hAnsi="Candara" w:cs="Calibri"/>
          <w:color w:val="000000" w:themeColor="text1"/>
        </w:rPr>
        <w:t>If eye protection is required it will be provided.</w:t>
      </w:r>
    </w:p>
    <w:p w14:paraId="61B65E6C" w14:textId="77777777" w:rsidR="00663D00" w:rsidRPr="005C4438" w:rsidRDefault="00663D00" w:rsidP="00663D00">
      <w:pPr>
        <w:rPr>
          <w:rFonts w:ascii="Candara" w:hAnsi="Candara"/>
          <w:b/>
        </w:rPr>
      </w:pPr>
    </w:p>
    <w:p w14:paraId="2C51434E" w14:textId="77777777" w:rsidR="00663D00" w:rsidRPr="005C4438" w:rsidRDefault="00663D00" w:rsidP="00663D00">
      <w:pPr>
        <w:rPr>
          <w:rFonts w:ascii="Candara" w:hAnsi="Candara"/>
        </w:rPr>
      </w:pPr>
      <w:r w:rsidRPr="005C4438">
        <w:rPr>
          <w:rFonts w:ascii="Candara" w:hAnsi="Candara"/>
          <w:b/>
          <w:bCs/>
          <w:smallCaps/>
          <w:u w:val="single"/>
        </w:rPr>
        <w:t>Attendance Policy:</w:t>
      </w:r>
      <w:r w:rsidRPr="005C4438">
        <w:rPr>
          <w:rFonts w:ascii="Candara" w:hAnsi="Candara"/>
          <w:b/>
        </w:rPr>
        <w:t xml:space="preserve">  </w:t>
      </w:r>
      <w:r w:rsidRPr="005C4438">
        <w:rPr>
          <w:rFonts w:ascii="Candara" w:hAnsi="Candara"/>
        </w:rPr>
        <w:t xml:space="preserve">Attendance is mandatory for </w:t>
      </w:r>
      <w:r>
        <w:rPr>
          <w:rFonts w:ascii="Candara" w:hAnsi="Candara"/>
        </w:rPr>
        <w:t>successful c</w:t>
      </w:r>
      <w:r w:rsidRPr="005C4438">
        <w:rPr>
          <w:rFonts w:ascii="Candara" w:hAnsi="Candara"/>
        </w:rPr>
        <w:t>ompletion of the Academy.  A participant who misses one academy session may still be eligible to sit for the Capstone—</w:t>
      </w:r>
      <w:r w:rsidRPr="005C4438">
        <w:rPr>
          <w:rFonts w:ascii="Candara" w:hAnsi="Candara"/>
          <w:i/>
        </w:rPr>
        <w:t>with the Academy Director’s permission.</w:t>
      </w:r>
    </w:p>
    <w:p w14:paraId="448FDAA8" w14:textId="77777777" w:rsidR="00663D00" w:rsidRPr="005C4438" w:rsidRDefault="00663D00" w:rsidP="00663D00">
      <w:pPr>
        <w:rPr>
          <w:rFonts w:ascii="Candara" w:hAnsi="Candara"/>
        </w:rPr>
      </w:pPr>
    </w:p>
    <w:p w14:paraId="5DC43845" w14:textId="77777777" w:rsidR="00663D00" w:rsidRDefault="00663D00" w:rsidP="00663D00">
      <w:pPr>
        <w:rPr>
          <w:rFonts w:ascii="Candara" w:hAnsi="Candara"/>
        </w:rPr>
      </w:pPr>
      <w:r w:rsidRPr="005C4438">
        <w:rPr>
          <w:rFonts w:ascii="Candara" w:hAnsi="Candara"/>
          <w:b/>
          <w:bCs/>
          <w:smallCaps/>
          <w:u w:val="single"/>
        </w:rPr>
        <w:t>Lateness Policy</w:t>
      </w:r>
      <w:r w:rsidRPr="005C4438">
        <w:rPr>
          <w:rFonts w:ascii="Candara" w:hAnsi="Candara"/>
          <w:b/>
        </w:rPr>
        <w:t xml:space="preserve">:  </w:t>
      </w:r>
      <w:r>
        <w:rPr>
          <w:rFonts w:ascii="Candara" w:hAnsi="Candara"/>
        </w:rPr>
        <w:t xml:space="preserve">Participants </w:t>
      </w:r>
      <w:r w:rsidRPr="005C4438">
        <w:rPr>
          <w:rFonts w:ascii="Candara" w:hAnsi="Candara"/>
        </w:rPr>
        <w:t xml:space="preserve">are expected to be on time for each </w:t>
      </w:r>
      <w:r>
        <w:rPr>
          <w:rFonts w:ascii="Candara" w:hAnsi="Candara"/>
        </w:rPr>
        <w:t xml:space="preserve">session </w:t>
      </w:r>
      <w:r w:rsidRPr="005C4438">
        <w:rPr>
          <w:rFonts w:ascii="Candara" w:hAnsi="Candara"/>
        </w:rPr>
        <w:t xml:space="preserve">and will remain for the duration of the class period. </w:t>
      </w:r>
    </w:p>
    <w:p w14:paraId="4BAF95B8" w14:textId="77777777" w:rsidR="00663D00" w:rsidRPr="005C4438" w:rsidRDefault="00663D00" w:rsidP="00663D00">
      <w:pPr>
        <w:rPr>
          <w:rFonts w:ascii="Candara" w:hAnsi="Candara"/>
        </w:rPr>
      </w:pPr>
    </w:p>
    <w:p w14:paraId="2A0F87D7" w14:textId="77777777" w:rsidR="00663D00" w:rsidRDefault="00663D00" w:rsidP="00663D00">
      <w:pPr>
        <w:rPr>
          <w:rFonts w:ascii="Candara" w:hAnsi="Candara"/>
        </w:rPr>
      </w:pPr>
      <w:r>
        <w:rPr>
          <w:rFonts w:ascii="Candara" w:hAnsi="Candara"/>
          <w:b/>
          <w:bCs/>
          <w:smallCaps/>
          <w:u w:val="single"/>
        </w:rPr>
        <w:t xml:space="preserve">Academy </w:t>
      </w:r>
      <w:r w:rsidRPr="005C4438">
        <w:rPr>
          <w:rFonts w:ascii="Candara" w:hAnsi="Candara"/>
          <w:b/>
          <w:bCs/>
          <w:smallCaps/>
          <w:u w:val="single"/>
        </w:rPr>
        <w:t>Decorum</w:t>
      </w:r>
      <w:r w:rsidRPr="005C4438">
        <w:rPr>
          <w:rFonts w:ascii="Candara" w:hAnsi="Candara"/>
          <w:b/>
        </w:rPr>
        <w:t xml:space="preserve">:  </w:t>
      </w:r>
      <w:r>
        <w:rPr>
          <w:rFonts w:ascii="Candara" w:hAnsi="Candara"/>
        </w:rPr>
        <w:t>Participants are admitted to the Academy based upon the assumption that they either are or are about to become supervisors in an environmental authority or agency.  As such, participants are required to appear and, at all times, act in a professional manner.  Any unprofessional behavior or actions will result in the immediate termination of their Academy commission.</w:t>
      </w:r>
    </w:p>
    <w:p w14:paraId="30DB0E56" w14:textId="77777777" w:rsidR="00663D00" w:rsidRPr="005C4438" w:rsidRDefault="00663D00" w:rsidP="00663D00">
      <w:pPr>
        <w:rPr>
          <w:rFonts w:ascii="Candara" w:hAnsi="Candara"/>
        </w:rPr>
      </w:pPr>
    </w:p>
    <w:p w14:paraId="5EC1BACE" w14:textId="77777777" w:rsidR="00663D00" w:rsidRPr="005C4438" w:rsidRDefault="00663D00" w:rsidP="00663D00">
      <w:pPr>
        <w:rPr>
          <w:rFonts w:ascii="Candara" w:hAnsi="Candara"/>
          <w:smallCaps/>
        </w:rPr>
      </w:pPr>
      <w:r w:rsidRPr="005C4438">
        <w:rPr>
          <w:rFonts w:ascii="Candara" w:hAnsi="Candara"/>
          <w:b/>
          <w:smallCaps/>
          <w:u w:val="single"/>
        </w:rPr>
        <w:t>Use of Electronics and Mobile Devices</w:t>
      </w:r>
      <w:r w:rsidRPr="005C4438">
        <w:rPr>
          <w:rFonts w:ascii="Candara" w:hAnsi="Candara"/>
          <w:b/>
          <w:smallCaps/>
        </w:rPr>
        <w:t xml:space="preserve">:  </w:t>
      </w:r>
      <w:r>
        <w:rPr>
          <w:rFonts w:ascii="Candara" w:hAnsi="Candara"/>
        </w:rPr>
        <w:t xml:space="preserve">Participants are encouraged to make use of such technology that will enhance their learning experience.  </w:t>
      </w:r>
      <w:proofErr w:type="spellStart"/>
      <w:r>
        <w:rPr>
          <w:rFonts w:ascii="Candara" w:hAnsi="Candara"/>
        </w:rPr>
        <w:t>WiFi</w:t>
      </w:r>
      <w:proofErr w:type="spellEnd"/>
      <w:r>
        <w:rPr>
          <w:rFonts w:ascii="Candara" w:hAnsi="Candara"/>
        </w:rPr>
        <w:t xml:space="preserve"> is available at the main academy site.  While participants are permitted to take phone calls during our meetings, such calls should be kept to an absolute minimum.</w:t>
      </w:r>
    </w:p>
    <w:p w14:paraId="49284834" w14:textId="77777777" w:rsidR="00663D00" w:rsidRPr="005C4438" w:rsidRDefault="00663D00" w:rsidP="00663D00">
      <w:pPr>
        <w:rPr>
          <w:rFonts w:ascii="Candara" w:hAnsi="Candara"/>
        </w:rPr>
      </w:pPr>
    </w:p>
    <w:p w14:paraId="2966C4CA" w14:textId="77777777" w:rsidR="00663D00" w:rsidRPr="005C4438" w:rsidRDefault="00663D00" w:rsidP="00663D00">
      <w:pPr>
        <w:rPr>
          <w:rFonts w:ascii="Candara" w:hAnsi="Candara"/>
        </w:rPr>
      </w:pPr>
      <w:r w:rsidRPr="005C4438">
        <w:rPr>
          <w:rFonts w:ascii="Candara" w:hAnsi="Candara"/>
          <w:b/>
          <w:bCs/>
          <w:smallCaps/>
          <w:u w:val="single"/>
        </w:rPr>
        <w:t xml:space="preserve">Class Cancellation Policy: </w:t>
      </w:r>
      <w:r w:rsidRPr="005C4438">
        <w:rPr>
          <w:rFonts w:ascii="Candara" w:hAnsi="Candara"/>
          <w:b/>
          <w:bCs/>
          <w:smallCaps/>
        </w:rPr>
        <w:t xml:space="preserve">  </w:t>
      </w:r>
      <w:r>
        <w:rPr>
          <w:rFonts w:ascii="Candara" w:hAnsi="Candara"/>
        </w:rPr>
        <w:t>The Academy will not meet during emergencies or in weather that makes travel hazardous.  The decision to cancel an Academy session will be posted on the AEA Website (aeanj.org) and will be available by calling 732-446-9300, Ext. 239.</w:t>
      </w:r>
    </w:p>
    <w:p w14:paraId="66984150" w14:textId="77777777" w:rsidR="00663D00" w:rsidRPr="005C4438" w:rsidRDefault="00663D00" w:rsidP="00663D00">
      <w:pPr>
        <w:rPr>
          <w:rFonts w:ascii="Candara" w:hAnsi="Candara"/>
          <w:bCs/>
          <w:smallCaps/>
        </w:rPr>
      </w:pPr>
    </w:p>
    <w:p w14:paraId="7A0E8249" w14:textId="77777777" w:rsidR="00663D00" w:rsidRPr="005C4438" w:rsidRDefault="00663D00" w:rsidP="00663D00">
      <w:pPr>
        <w:rPr>
          <w:rFonts w:ascii="Candara" w:hAnsi="Candara"/>
        </w:rPr>
      </w:pPr>
      <w:r>
        <w:rPr>
          <w:rFonts w:ascii="Candara" w:hAnsi="Candara"/>
          <w:b/>
          <w:bCs/>
          <w:smallCaps/>
          <w:u w:val="single"/>
        </w:rPr>
        <w:t>Incomplete Tracks</w:t>
      </w:r>
      <w:r w:rsidRPr="005C4438">
        <w:rPr>
          <w:rFonts w:ascii="Candara" w:hAnsi="Candara"/>
          <w:bCs/>
          <w:smallCaps/>
        </w:rPr>
        <w:t xml:space="preserve">:   </w:t>
      </w:r>
      <w:r>
        <w:rPr>
          <w:rFonts w:ascii="Candara" w:hAnsi="Candara"/>
        </w:rPr>
        <w:t>Participants may complete the Academy by successfully completing all four tracks and the Academy Capstone.  While it is highly recommended that participants complete the Academy in the order it is presented, tracks may be completed at any time and in any order.  The Academy Capstone may only be attempted upon completion of all four tracks.</w:t>
      </w:r>
    </w:p>
    <w:p w14:paraId="19A91DC3" w14:textId="77777777" w:rsidR="00663D00" w:rsidRPr="005C4438" w:rsidRDefault="00663D00" w:rsidP="00663D00">
      <w:pPr>
        <w:rPr>
          <w:rFonts w:ascii="Candara" w:hAnsi="Candara"/>
        </w:rPr>
      </w:pPr>
    </w:p>
    <w:p w14:paraId="07E78368" w14:textId="77777777" w:rsidR="00663D00" w:rsidRPr="005C4438" w:rsidRDefault="00663D00" w:rsidP="00663D00">
      <w:pPr>
        <w:rPr>
          <w:rFonts w:ascii="Candara" w:hAnsi="Candara"/>
        </w:rPr>
      </w:pPr>
      <w:r w:rsidRPr="005C4438">
        <w:rPr>
          <w:rStyle w:val="Heading1Char"/>
          <w:rFonts w:ascii="Candara" w:hAnsi="Candara"/>
          <w:bCs/>
          <w:smallCaps/>
          <w:szCs w:val="24"/>
          <w:u w:val="single"/>
        </w:rPr>
        <w:t>Disability Statement</w:t>
      </w:r>
      <w:r w:rsidRPr="005C4438">
        <w:rPr>
          <w:rFonts w:ascii="Candara" w:hAnsi="Candara"/>
        </w:rPr>
        <w:t xml:space="preserve">:   </w:t>
      </w:r>
      <w:r>
        <w:rPr>
          <w:rFonts w:ascii="Candara" w:hAnsi="Candara"/>
        </w:rPr>
        <w:t>Participants</w:t>
      </w:r>
      <w:r w:rsidRPr="005C4438">
        <w:rPr>
          <w:rFonts w:ascii="Candara" w:hAnsi="Candara"/>
        </w:rPr>
        <w:t xml:space="preserve"> with a documented disability who would like to request accommodations and/or academic adjustments should contact the </w:t>
      </w:r>
      <w:r>
        <w:rPr>
          <w:rFonts w:ascii="Candara" w:hAnsi="Candara"/>
        </w:rPr>
        <w:t>Executive Director of the Association of Environmental Authorities or the Academy Director.</w:t>
      </w:r>
    </w:p>
    <w:p w14:paraId="57A8DDC9" w14:textId="77777777" w:rsidR="00663D00" w:rsidRPr="005C4438" w:rsidRDefault="00663D00" w:rsidP="00663D00">
      <w:pPr>
        <w:rPr>
          <w:rFonts w:ascii="Candara" w:hAnsi="Candara"/>
        </w:rPr>
      </w:pPr>
    </w:p>
    <w:p w14:paraId="045139EC" w14:textId="77777777" w:rsidR="00663D00" w:rsidRDefault="00663D00" w:rsidP="00663D00">
      <w:pPr>
        <w:rPr>
          <w:rFonts w:ascii="Candara" w:hAnsi="Candara"/>
        </w:rPr>
      </w:pPr>
      <w:r>
        <w:rPr>
          <w:rFonts w:ascii="Candara" w:hAnsi="Candara"/>
          <w:b/>
          <w:bCs/>
          <w:smallCaps/>
          <w:u w:val="single"/>
        </w:rPr>
        <w:t>Mentors</w:t>
      </w:r>
      <w:r w:rsidRPr="005C4438">
        <w:rPr>
          <w:rFonts w:ascii="Candara" w:hAnsi="Candara"/>
        </w:rPr>
        <w:t xml:space="preserve">:  </w:t>
      </w:r>
      <w:r>
        <w:rPr>
          <w:rFonts w:ascii="Candara" w:hAnsi="Candara"/>
        </w:rPr>
        <w:t>Participants are required to participate in the AEA’s Mentoring Program.  Additional information will be provided throughout the Academy.</w:t>
      </w:r>
    </w:p>
    <w:p w14:paraId="3B27B44E" w14:textId="77777777" w:rsidR="00663D00" w:rsidRDefault="00663D00" w:rsidP="00663D00">
      <w:pPr>
        <w:rPr>
          <w:rFonts w:ascii="Candara" w:hAnsi="Candara"/>
        </w:rPr>
      </w:pPr>
    </w:p>
    <w:p w14:paraId="7D3CD632" w14:textId="77777777" w:rsidR="00663D00" w:rsidRDefault="00663D00" w:rsidP="00663D00">
      <w:pPr>
        <w:rPr>
          <w:rFonts w:ascii="Candara" w:hAnsi="Candara"/>
          <w:b/>
        </w:rPr>
      </w:pPr>
    </w:p>
    <w:p w14:paraId="21F22F68" w14:textId="77777777" w:rsidR="00663D00" w:rsidRDefault="00663D00" w:rsidP="00663D00">
      <w:pPr>
        <w:rPr>
          <w:rFonts w:ascii="Candara" w:hAnsi="Candara"/>
          <w:b/>
        </w:rPr>
      </w:pPr>
    </w:p>
    <w:p w14:paraId="63116A57" w14:textId="77777777" w:rsidR="00663D00" w:rsidRDefault="00663D00" w:rsidP="00663D00">
      <w:pPr>
        <w:rPr>
          <w:rFonts w:ascii="Candara" w:hAnsi="Candara"/>
          <w:b/>
        </w:rPr>
      </w:pPr>
    </w:p>
    <w:p w14:paraId="2E298956" w14:textId="3ACD0217" w:rsidR="00663D00" w:rsidRDefault="00663D00" w:rsidP="00663D00">
      <w:pPr>
        <w:rPr>
          <w:rFonts w:ascii="Candara" w:hAnsi="Candara"/>
          <w:b/>
        </w:rPr>
      </w:pPr>
    </w:p>
    <w:p w14:paraId="3B647139" w14:textId="77777777" w:rsidR="005137B1" w:rsidRPr="00132FFA" w:rsidRDefault="005137B1" w:rsidP="005137B1">
      <w:pPr>
        <w:rPr>
          <w:rFonts w:ascii="Candara" w:hAnsi="Candara"/>
          <w:b/>
          <w:bCs/>
          <w:u w:val="single"/>
        </w:rPr>
      </w:pPr>
      <w:r w:rsidRPr="00132FFA">
        <w:rPr>
          <w:rFonts w:ascii="Candara" w:hAnsi="Candara"/>
          <w:b/>
          <w:bCs/>
          <w:u w:val="single"/>
        </w:rPr>
        <w:lastRenderedPageBreak/>
        <w:t>Academy Tracks &amp; Course Schedule</w:t>
      </w:r>
    </w:p>
    <w:p w14:paraId="17585BBF" w14:textId="06C0B97A" w:rsidR="005137B1" w:rsidRPr="00132FFA" w:rsidRDefault="006C47B0" w:rsidP="005137B1">
      <w:pPr>
        <w:rPr>
          <w:rFonts w:ascii="Candara" w:hAnsi="Candara"/>
          <w:sz w:val="18"/>
        </w:rPr>
      </w:pPr>
      <w:r>
        <w:rPr>
          <w:rFonts w:ascii="Candara" w:hAnsi="Candara"/>
          <w:sz w:val="18"/>
        </w:rPr>
        <w:t>The schedule is in the process of being updated.</w:t>
      </w:r>
    </w:p>
    <w:sectPr w:rsidR="005137B1" w:rsidRPr="00132FFA" w:rsidSect="0071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6BF4"/>
    <w:multiLevelType w:val="hybridMultilevel"/>
    <w:tmpl w:val="891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00"/>
    <w:rsid w:val="00063E9A"/>
    <w:rsid w:val="00132FFA"/>
    <w:rsid w:val="0021411A"/>
    <w:rsid w:val="0028138B"/>
    <w:rsid w:val="002A5370"/>
    <w:rsid w:val="00347EDC"/>
    <w:rsid w:val="005137B1"/>
    <w:rsid w:val="00544D25"/>
    <w:rsid w:val="005838E6"/>
    <w:rsid w:val="00620EA9"/>
    <w:rsid w:val="00663D00"/>
    <w:rsid w:val="006C47B0"/>
    <w:rsid w:val="00717568"/>
    <w:rsid w:val="00730F8F"/>
    <w:rsid w:val="0081172F"/>
    <w:rsid w:val="0096607C"/>
    <w:rsid w:val="009F2660"/>
    <w:rsid w:val="00B328FC"/>
    <w:rsid w:val="00B62418"/>
    <w:rsid w:val="00B813B8"/>
    <w:rsid w:val="00C2250D"/>
    <w:rsid w:val="00C42DF9"/>
    <w:rsid w:val="00D7015A"/>
    <w:rsid w:val="00F20982"/>
    <w:rsid w:val="00F73EFC"/>
    <w:rsid w:val="00F8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B2417"/>
  <w15:chartTrackingRefBased/>
  <w15:docId w15:val="{9883C548-73C8-8B4A-8A0C-59940B2D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3D00"/>
    <w:rPr>
      <w:rFonts w:ascii="Footlight MT Light" w:eastAsia="Times New Roman" w:hAnsi="Footlight MT Light" w:cs="Times New Roman"/>
    </w:rPr>
  </w:style>
  <w:style w:type="paragraph" w:styleId="Heading1">
    <w:name w:val="heading 1"/>
    <w:basedOn w:val="Normal"/>
    <w:next w:val="Normal"/>
    <w:link w:val="Heading1Char"/>
    <w:qFormat/>
    <w:rsid w:val="00663D00"/>
    <w:pPr>
      <w:keepNext/>
      <w:outlineLvl w:val="0"/>
    </w:pPr>
    <w:rPr>
      <w:rFonts w:ascii="Courier" w:hAnsi="Courie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00"/>
    <w:rPr>
      <w:rFonts w:ascii="Courier" w:eastAsia="Times New Roman" w:hAnsi="Courier" w:cs="Times New Roman"/>
      <w:b/>
      <w:snapToGrid w:val="0"/>
      <w:szCs w:val="20"/>
    </w:rPr>
  </w:style>
  <w:style w:type="paragraph" w:styleId="BodyTextIndent">
    <w:name w:val="Body Text Indent"/>
    <w:basedOn w:val="Normal"/>
    <w:link w:val="BodyTextIndentChar"/>
    <w:rsid w:val="00663D00"/>
    <w:pPr>
      <w:ind w:firstLine="720"/>
    </w:pPr>
    <w:rPr>
      <w:rFonts w:ascii="Times New Roman" w:hAnsi="Times New Roman"/>
      <w:szCs w:val="20"/>
    </w:rPr>
  </w:style>
  <w:style w:type="character" w:customStyle="1" w:styleId="BodyTextIndentChar">
    <w:name w:val="Body Text Indent Char"/>
    <w:basedOn w:val="DefaultParagraphFont"/>
    <w:link w:val="BodyTextIndent"/>
    <w:rsid w:val="00663D00"/>
    <w:rPr>
      <w:rFonts w:ascii="Times New Roman" w:eastAsia="Times New Roman" w:hAnsi="Times New Roman" w:cs="Times New Roman"/>
      <w:szCs w:val="20"/>
    </w:rPr>
  </w:style>
  <w:style w:type="character" w:styleId="Hyperlink">
    <w:name w:val="Hyperlink"/>
    <w:basedOn w:val="DefaultParagraphFont"/>
    <w:uiPriority w:val="99"/>
    <w:unhideWhenUsed/>
    <w:rsid w:val="00663D00"/>
    <w:rPr>
      <w:color w:val="0563C1" w:themeColor="hyperlink"/>
      <w:u w:val="single"/>
    </w:rPr>
  </w:style>
  <w:style w:type="paragraph" w:styleId="ListParagraph">
    <w:name w:val="List Paragraph"/>
    <w:basedOn w:val="Normal"/>
    <w:uiPriority w:val="34"/>
    <w:qFormat/>
    <w:rsid w:val="00663D00"/>
    <w:pPr>
      <w:ind w:left="720"/>
      <w:contextualSpacing/>
    </w:pPr>
  </w:style>
  <w:style w:type="paragraph" w:customStyle="1" w:styleId="Textbody">
    <w:name w:val="Text body"/>
    <w:basedOn w:val="Normal"/>
    <w:rsid w:val="00663D00"/>
    <w:pPr>
      <w:widowControl w:val="0"/>
      <w:suppressAutoHyphens/>
      <w:autoSpaceDN w:val="0"/>
      <w:spacing w:after="12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valentino@wmua.manalapan.nj.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Burris</dc:creator>
  <cp:keywords/>
  <dc:description/>
  <cp:lastModifiedBy>Karen Burris</cp:lastModifiedBy>
  <cp:revision>5</cp:revision>
  <dcterms:created xsi:type="dcterms:W3CDTF">2021-07-16T16:13:00Z</dcterms:created>
  <dcterms:modified xsi:type="dcterms:W3CDTF">2021-08-03T09:48:00Z</dcterms:modified>
</cp:coreProperties>
</file>